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400" w14:textId="7A8AC5CC" w:rsidR="00DE229D" w:rsidRDefault="00023A88" w:rsidP="00646D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BFD447" wp14:editId="63BFD448">
            <wp:extent cx="1536192" cy="969264"/>
            <wp:effectExtent l="0" t="0" r="6985" b="2540"/>
            <wp:docPr id="5" name="Picture 5" descr="ATEA Logo Word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EA Logo Word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29D">
        <w:rPr>
          <w:b/>
          <w:sz w:val="28"/>
          <w:szCs w:val="28"/>
        </w:rPr>
        <w:tab/>
      </w:r>
      <w:r w:rsidR="00DE229D">
        <w:rPr>
          <w:b/>
          <w:sz w:val="28"/>
          <w:szCs w:val="28"/>
        </w:rPr>
        <w:tab/>
      </w:r>
      <w:r w:rsidR="00DE229D">
        <w:rPr>
          <w:b/>
          <w:sz w:val="28"/>
          <w:szCs w:val="28"/>
        </w:rPr>
        <w:tab/>
      </w:r>
    </w:p>
    <w:p w14:paraId="63BFD401" w14:textId="77777777" w:rsidR="00DE229D" w:rsidRDefault="00DE229D" w:rsidP="00646DDD">
      <w:pPr>
        <w:spacing w:after="0" w:line="240" w:lineRule="auto"/>
        <w:jc w:val="center"/>
        <w:rPr>
          <w:b/>
          <w:sz w:val="28"/>
          <w:szCs w:val="28"/>
        </w:rPr>
      </w:pPr>
    </w:p>
    <w:p w14:paraId="63BFD402" w14:textId="54D05D39" w:rsidR="003D505C" w:rsidRPr="00CF4823" w:rsidRDefault="00D76D7B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023A88" w:rsidRPr="00CF48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23A88" w:rsidRPr="00CF4823">
        <w:rPr>
          <w:rFonts w:ascii="Times New Roman" w:hAnsi="Times New Roman" w:cs="Times New Roman"/>
          <w:b/>
          <w:sz w:val="28"/>
          <w:szCs w:val="28"/>
        </w:rPr>
        <w:t xml:space="preserve"> Annual National Conference</w:t>
      </w:r>
    </w:p>
    <w:p w14:paraId="63BFD403" w14:textId="4125839E" w:rsidR="00646DDD" w:rsidRPr="00CF4823" w:rsidRDefault="00646DDD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23">
        <w:rPr>
          <w:rFonts w:ascii="Times New Roman" w:hAnsi="Times New Roman" w:cs="Times New Roman"/>
          <w:b/>
          <w:sz w:val="28"/>
          <w:szCs w:val="28"/>
        </w:rPr>
        <w:t>“</w:t>
      </w:r>
      <w:r w:rsidR="00D76D7B">
        <w:rPr>
          <w:rFonts w:ascii="Times New Roman" w:hAnsi="Times New Roman" w:cs="Times New Roman"/>
          <w:b/>
          <w:sz w:val="28"/>
          <w:szCs w:val="28"/>
        </w:rPr>
        <w:t>Restore, Renew and Ignite</w:t>
      </w:r>
      <w:r w:rsidRPr="00CF4823">
        <w:rPr>
          <w:rFonts w:ascii="Times New Roman" w:hAnsi="Times New Roman" w:cs="Times New Roman"/>
          <w:b/>
          <w:sz w:val="28"/>
          <w:szCs w:val="28"/>
        </w:rPr>
        <w:t>”</w:t>
      </w:r>
    </w:p>
    <w:p w14:paraId="63BFD404" w14:textId="07D5979E" w:rsidR="00023A88" w:rsidRDefault="00D76D7B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12, 13 and 14 on the Huntsville Campus of Calhoun Community College, Alabama</w:t>
      </w:r>
    </w:p>
    <w:p w14:paraId="63BFD405" w14:textId="77777777" w:rsidR="00646DDD" w:rsidRPr="00DE229D" w:rsidRDefault="00646DDD" w:rsidP="00646DDD">
      <w:pPr>
        <w:spacing w:after="0" w:line="240" w:lineRule="auto"/>
        <w:jc w:val="center"/>
        <w:rPr>
          <w:b/>
          <w:sz w:val="28"/>
          <w:szCs w:val="28"/>
        </w:rPr>
      </w:pPr>
    </w:p>
    <w:p w14:paraId="63BFD40A" w14:textId="7F03878E" w:rsidR="00023A88" w:rsidRPr="00CF4823" w:rsidRDefault="00BC59A9" w:rsidP="0064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American Technical Education Association (ATEA)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pleased to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8550A">
        <w:rPr>
          <w:rFonts w:ascii="Times New Roman" w:hAnsi="Times New Roman" w:cs="Times New Roman"/>
          <w:sz w:val="28"/>
          <w:szCs w:val="28"/>
        </w:rPr>
        <w:t>nnounce we will be hosting the 60</w:t>
      </w:r>
      <w:r w:rsidR="00023A88" w:rsidRPr="00CF48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Annual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National 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Conference. 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We would be honored for you </w:t>
      </w:r>
      <w:r w:rsidR="00CF4823">
        <w:rPr>
          <w:rFonts w:ascii="Times New Roman" w:hAnsi="Times New Roman" w:cs="Times New Roman"/>
          <w:sz w:val="28"/>
          <w:szCs w:val="28"/>
        </w:rPr>
        <w:t xml:space="preserve">to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be a sponsor of this conference.  </w:t>
      </w:r>
      <w:r w:rsidR="0018550A">
        <w:rPr>
          <w:rFonts w:ascii="Times New Roman" w:hAnsi="Times New Roman" w:cs="Times New Roman"/>
          <w:sz w:val="28"/>
          <w:szCs w:val="28"/>
        </w:rPr>
        <w:t>As a sponsor at the 2023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National Conference, you will have access to </w:t>
      </w:r>
      <w:r w:rsidR="0018550A">
        <w:rPr>
          <w:rFonts w:ascii="Times New Roman" w:hAnsi="Times New Roman" w:cs="Times New Roman"/>
          <w:sz w:val="28"/>
          <w:szCs w:val="28"/>
        </w:rPr>
        <w:t>over 2</w:t>
      </w:r>
      <w:r w:rsidR="00646DDD" w:rsidRPr="00CF4823">
        <w:rPr>
          <w:rFonts w:ascii="Times New Roman" w:hAnsi="Times New Roman" w:cs="Times New Roman"/>
          <w:sz w:val="28"/>
          <w:szCs w:val="28"/>
        </w:rPr>
        <w:t>00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key decision makers</w:t>
      </w:r>
      <w:r w:rsidR="00AE1590">
        <w:rPr>
          <w:rFonts w:ascii="Times New Roman" w:hAnsi="Times New Roman" w:cs="Times New Roman"/>
          <w:sz w:val="28"/>
          <w:szCs w:val="28"/>
        </w:rPr>
        <w:t xml:space="preserve"> and significant visibility in promotional information through emails to our 2500 network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.  Participants at the conference will be looking for viable and affordable equipment, software, training units and other resources.  Attendees are respected education authorities who initiate projects and programs. </w:t>
      </w:r>
      <w:r w:rsidR="00646DDD" w:rsidRPr="00CF4823">
        <w:rPr>
          <w:rFonts w:ascii="Times New Roman" w:hAnsi="Times New Roman" w:cs="Times New Roman"/>
          <w:sz w:val="28"/>
          <w:szCs w:val="28"/>
        </w:rPr>
        <w:t>There are several sponsorship oppo</w:t>
      </w:r>
      <w:r w:rsidR="00DE229D" w:rsidRPr="00CF4823">
        <w:rPr>
          <w:rFonts w:ascii="Times New Roman" w:hAnsi="Times New Roman" w:cs="Times New Roman"/>
          <w:sz w:val="28"/>
          <w:szCs w:val="28"/>
        </w:rPr>
        <w:t xml:space="preserve">rtunities available.  </w:t>
      </w:r>
    </w:p>
    <w:p w14:paraId="63BFD40B" w14:textId="77777777" w:rsidR="002B3806" w:rsidRPr="00CF4823" w:rsidRDefault="002B3806" w:rsidP="00646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BFD40C" w14:textId="77777777" w:rsidR="00DE229D" w:rsidRPr="00CF4823" w:rsidRDefault="002B3806" w:rsidP="00646DD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F482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SPONSORSHIP TYPES</w:t>
      </w:r>
    </w:p>
    <w:p w14:paraId="63BFD40D" w14:textId="77777777" w:rsidR="002B3806" w:rsidRPr="00CF4823" w:rsidRDefault="002B3806" w:rsidP="00646DD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63BFD40E" w14:textId="272466F9" w:rsidR="00DE229D" w:rsidRDefault="00DA0B4B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DE229D" w:rsidRPr="00CF4823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tinum Sponsor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>$10</w:t>
      </w:r>
      <w:r w:rsidR="00DE229D" w:rsidRPr="00CF4823">
        <w:rPr>
          <w:rFonts w:ascii="Times New Roman" w:hAnsi="Times New Roman" w:cs="Times New Roman"/>
          <w:b/>
          <w:sz w:val="24"/>
          <w:szCs w:val="24"/>
        </w:rPr>
        <w:t>,000</w:t>
      </w:r>
    </w:p>
    <w:p w14:paraId="3A8F18D4" w14:textId="4AB8FDAB" w:rsidR="00DA0B4B" w:rsidRPr="00CF4823" w:rsidRDefault="00DA0B4B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Sector Platinum Sponsor</w:t>
      </w:r>
    </w:p>
    <w:p w14:paraId="63BFD40F" w14:textId="26035769" w:rsidR="00EC4CD0" w:rsidRPr="00CF4823" w:rsidRDefault="00EC4CD0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 xml:space="preserve">Platinum is the preeminent </w:t>
      </w:r>
      <w:r w:rsidR="00CF4823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DA0B4B">
        <w:rPr>
          <w:rFonts w:ascii="Times New Roman" w:hAnsi="Times New Roman" w:cs="Times New Roman"/>
          <w:b/>
          <w:sz w:val="24"/>
          <w:szCs w:val="24"/>
        </w:rPr>
        <w:t>sponsorship or sector sponsorship</w:t>
      </w:r>
    </w:p>
    <w:p w14:paraId="63BFD410" w14:textId="50D1B45A" w:rsidR="00DE229D" w:rsidRPr="00D76D7B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Acknowledgement on the ATEA website as a Platinum sponsor</w:t>
      </w:r>
      <w:r w:rsidR="000413EC" w:rsidRPr="00CF4823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746FC" w:rsidRPr="00CF4823">
        <w:rPr>
          <w:rFonts w:ascii="Times New Roman" w:hAnsi="Times New Roman" w:cs="Times New Roman"/>
          <w:sz w:val="24"/>
          <w:szCs w:val="24"/>
        </w:rPr>
        <w:t xml:space="preserve">your company </w:t>
      </w:r>
      <w:r w:rsidR="000413EC" w:rsidRPr="00CF4823">
        <w:rPr>
          <w:rFonts w:ascii="Times New Roman" w:hAnsi="Times New Roman" w:cs="Times New Roman"/>
          <w:sz w:val="24"/>
          <w:szCs w:val="24"/>
        </w:rPr>
        <w:t>logo</w:t>
      </w:r>
      <w:r w:rsidR="00BC59A9">
        <w:rPr>
          <w:rFonts w:ascii="Times New Roman" w:hAnsi="Times New Roman" w:cs="Times New Roman"/>
          <w:sz w:val="24"/>
          <w:szCs w:val="24"/>
        </w:rPr>
        <w:t xml:space="preserve"> and on all </w:t>
      </w:r>
      <w:proofErr w:type="gramStart"/>
      <w:r w:rsidR="00BC59A9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BC59A9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4F7A14">
        <w:rPr>
          <w:rFonts w:ascii="Times New Roman" w:hAnsi="Times New Roman" w:cs="Times New Roman"/>
          <w:sz w:val="24"/>
          <w:szCs w:val="24"/>
        </w:rPr>
        <w:t>including photo of company leader or leaders.</w:t>
      </w:r>
    </w:p>
    <w:p w14:paraId="1800BC1C" w14:textId="266C91B9" w:rsidR="00D76D7B" w:rsidRPr="00CF4823" w:rsidRDefault="00D76D7B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Trade Show booths</w:t>
      </w:r>
    </w:p>
    <w:p w14:paraId="77A051C3" w14:textId="2832A265" w:rsidR="004F7A14" w:rsidRPr="004F7A14" w:rsidRDefault="004F7A14" w:rsidP="00C671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29D" w:rsidRPr="004F7A14">
        <w:rPr>
          <w:rFonts w:ascii="Times New Roman" w:hAnsi="Times New Roman" w:cs="Times New Roman"/>
          <w:sz w:val="24"/>
          <w:szCs w:val="24"/>
        </w:rPr>
        <w:t xml:space="preserve"> complimentary registrations</w:t>
      </w:r>
    </w:p>
    <w:p w14:paraId="63BFD412" w14:textId="6A7B808A" w:rsidR="00DE229D" w:rsidRPr="00D76D7B" w:rsidRDefault="004F7A14" w:rsidP="00D7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ad on digital program</w:t>
      </w:r>
    </w:p>
    <w:p w14:paraId="63BFD413" w14:textId="0A9DDFBD" w:rsidR="00DE229D" w:rsidRPr="00CF4823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Sponsor profile in the conference program</w:t>
      </w:r>
      <w:r w:rsidR="004F7A14">
        <w:rPr>
          <w:rFonts w:ascii="Times New Roman" w:hAnsi="Times New Roman" w:cs="Times New Roman"/>
          <w:sz w:val="24"/>
          <w:szCs w:val="24"/>
        </w:rPr>
        <w:t xml:space="preserve"> with website link in digital</w:t>
      </w:r>
      <w:r w:rsidR="00DA0B4B">
        <w:rPr>
          <w:rFonts w:ascii="Times New Roman" w:hAnsi="Times New Roman" w:cs="Times New Roman"/>
          <w:sz w:val="24"/>
          <w:szCs w:val="24"/>
        </w:rPr>
        <w:t xml:space="preserve"> format</w:t>
      </w:r>
    </w:p>
    <w:p w14:paraId="63BFD414" w14:textId="32CF4A3F" w:rsidR="00DE229D" w:rsidRPr="00CF4823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Acknowledgment in all conference marketing materials </w:t>
      </w:r>
    </w:p>
    <w:p w14:paraId="5052BDF6" w14:textId="47778FBA" w:rsidR="00BC59A9" w:rsidRPr="00D76D7B" w:rsidRDefault="003307C0" w:rsidP="00D7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Opportunity to personally greet attendees at</w:t>
      </w:r>
      <w:r w:rsidR="00FE05F6" w:rsidRPr="00CF4823">
        <w:rPr>
          <w:rFonts w:ascii="Times New Roman" w:hAnsi="Times New Roman" w:cs="Times New Roman"/>
          <w:sz w:val="24"/>
          <w:szCs w:val="24"/>
        </w:rPr>
        <w:t xml:space="preserve"> the </w:t>
      </w:r>
      <w:r w:rsidR="00D76D7B">
        <w:rPr>
          <w:rFonts w:ascii="Times New Roman" w:hAnsi="Times New Roman" w:cs="Times New Roman"/>
          <w:sz w:val="24"/>
          <w:szCs w:val="24"/>
        </w:rPr>
        <w:t>Trade Show Opening</w:t>
      </w:r>
    </w:p>
    <w:p w14:paraId="63BFD417" w14:textId="11501F90" w:rsidR="00D47E78" w:rsidRPr="00CF4823" w:rsidRDefault="00BC59A9" w:rsidP="00D47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via prominent place in all conference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materials </w:t>
      </w:r>
      <w:r w:rsidR="000413EC" w:rsidRPr="00CF4823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0413EC" w:rsidRPr="00CF4823">
        <w:rPr>
          <w:rFonts w:ascii="Times New Roman" w:hAnsi="Times New Roman" w:cs="Times New Roman"/>
          <w:sz w:val="24"/>
          <w:szCs w:val="24"/>
        </w:rPr>
        <w:t xml:space="preserve"> the conference</w:t>
      </w:r>
    </w:p>
    <w:p w14:paraId="63BFD41C" w14:textId="77777777" w:rsidR="00CF4823" w:rsidRPr="00CF4823" w:rsidRDefault="00CF4823" w:rsidP="00CF48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1D" w14:textId="77777777" w:rsidR="00D746FC" w:rsidRPr="00CF4823" w:rsidRDefault="003307C0" w:rsidP="00D7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>Gold Sponsor</w:t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D9631F"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>$5,0</w:t>
      </w:r>
      <w:r w:rsidR="00D746FC" w:rsidRPr="00CF4823">
        <w:rPr>
          <w:rFonts w:ascii="Times New Roman" w:hAnsi="Times New Roman" w:cs="Times New Roman"/>
          <w:b/>
          <w:sz w:val="24"/>
          <w:szCs w:val="24"/>
        </w:rPr>
        <w:t>00</w:t>
      </w:r>
    </w:p>
    <w:p w14:paraId="63BFD41E" w14:textId="1B4509BA" w:rsidR="00D9631F" w:rsidRPr="00CF4823" w:rsidRDefault="00D9631F" w:rsidP="00D7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 xml:space="preserve">Gold is the premier conference </w:t>
      </w:r>
      <w:r w:rsidR="00DA0B4B">
        <w:rPr>
          <w:rFonts w:ascii="Times New Roman" w:hAnsi="Times New Roman" w:cs="Times New Roman"/>
          <w:b/>
          <w:sz w:val="24"/>
          <w:szCs w:val="24"/>
        </w:rPr>
        <w:t xml:space="preserve">or sector </w:t>
      </w:r>
      <w:r w:rsidRPr="00CF4823">
        <w:rPr>
          <w:rFonts w:ascii="Times New Roman" w:hAnsi="Times New Roman" w:cs="Times New Roman"/>
          <w:b/>
          <w:sz w:val="24"/>
          <w:szCs w:val="24"/>
        </w:rPr>
        <w:t>sponsorship.</w:t>
      </w:r>
    </w:p>
    <w:p w14:paraId="63BFD41F" w14:textId="2E1F2AD8" w:rsidR="00D746FC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on the ATEA website as a </w:t>
      </w:r>
      <w:proofErr w:type="gramStart"/>
      <w:r w:rsidRPr="00CF4823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CF4823">
        <w:rPr>
          <w:rFonts w:ascii="Times New Roman" w:hAnsi="Times New Roman" w:cs="Times New Roman"/>
          <w:sz w:val="24"/>
          <w:szCs w:val="24"/>
        </w:rPr>
        <w:t xml:space="preserve"> sponsor, including your company logo</w:t>
      </w:r>
    </w:p>
    <w:p w14:paraId="7CBB6E21" w14:textId="3BFD7104" w:rsidR="00D76D7B" w:rsidRPr="00CF4823" w:rsidRDefault="000D0DED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6D7B">
        <w:rPr>
          <w:rFonts w:ascii="Times New Roman" w:hAnsi="Times New Roman" w:cs="Times New Roman"/>
          <w:sz w:val="24"/>
          <w:szCs w:val="24"/>
        </w:rPr>
        <w:t xml:space="preserve"> Trade Show booth</w:t>
      </w:r>
    </w:p>
    <w:p w14:paraId="63BFD420" w14:textId="4C98F6DB" w:rsidR="00D746FC" w:rsidRPr="00CF4823" w:rsidRDefault="004F7A14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7C0" w:rsidRPr="00CF4823">
        <w:rPr>
          <w:rFonts w:ascii="Times New Roman" w:hAnsi="Times New Roman" w:cs="Times New Roman"/>
          <w:sz w:val="24"/>
          <w:szCs w:val="24"/>
        </w:rPr>
        <w:t xml:space="preserve"> complimentary registrations</w:t>
      </w:r>
    </w:p>
    <w:p w14:paraId="63BFD422" w14:textId="71D70CD1" w:rsidR="00D746FC" w:rsidRPr="00CF4823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lastRenderedPageBreak/>
        <w:t>Sponsor profile in the conference program</w:t>
      </w:r>
      <w:r w:rsidR="00DA0B4B">
        <w:rPr>
          <w:rFonts w:ascii="Times New Roman" w:hAnsi="Times New Roman" w:cs="Times New Roman"/>
          <w:sz w:val="24"/>
          <w:szCs w:val="24"/>
        </w:rPr>
        <w:t xml:space="preserve"> with website link.</w:t>
      </w:r>
    </w:p>
    <w:p w14:paraId="63BFD423" w14:textId="3C777D14" w:rsidR="00D746FC" w:rsidRPr="00CF4823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materials </w:t>
      </w:r>
    </w:p>
    <w:p w14:paraId="63BFD425" w14:textId="5C761DD2" w:rsidR="003307C0" w:rsidRPr="00CF4823" w:rsidRDefault="003307C0" w:rsidP="003307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Recognition at the</w:t>
      </w:r>
      <w:r w:rsidR="004F7A14">
        <w:rPr>
          <w:rFonts w:ascii="Times New Roman" w:hAnsi="Times New Roman" w:cs="Times New Roman"/>
          <w:sz w:val="24"/>
          <w:szCs w:val="24"/>
        </w:rPr>
        <w:t xml:space="preserve"> beginning of each</w:t>
      </w:r>
      <w:r w:rsidRPr="00CF482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DA0B4B">
        <w:rPr>
          <w:rFonts w:ascii="Times New Roman" w:hAnsi="Times New Roman" w:cs="Times New Roman"/>
          <w:sz w:val="24"/>
          <w:szCs w:val="24"/>
        </w:rPr>
        <w:t xml:space="preserve"> day or</w:t>
      </w:r>
      <w:r w:rsidR="004F7A14">
        <w:rPr>
          <w:rFonts w:ascii="Times New Roman" w:hAnsi="Times New Roman" w:cs="Times New Roman"/>
          <w:sz w:val="24"/>
          <w:szCs w:val="24"/>
        </w:rPr>
        <w:t xml:space="preserve"> in the </w:t>
      </w:r>
      <w:r w:rsidR="00DA0B4B">
        <w:rPr>
          <w:rFonts w:ascii="Times New Roman" w:hAnsi="Times New Roman" w:cs="Times New Roman"/>
          <w:sz w:val="24"/>
          <w:szCs w:val="24"/>
        </w:rPr>
        <w:t xml:space="preserve">sector </w:t>
      </w:r>
      <w:r w:rsidR="004F7A14">
        <w:rPr>
          <w:rFonts w:ascii="Times New Roman" w:hAnsi="Times New Roman" w:cs="Times New Roman"/>
          <w:sz w:val="24"/>
          <w:szCs w:val="24"/>
        </w:rPr>
        <w:t>session—if a session sponsor</w:t>
      </w:r>
    </w:p>
    <w:p w14:paraId="63BFD426" w14:textId="77777777" w:rsidR="003307C0" w:rsidRPr="00CF4823" w:rsidRDefault="003307C0" w:rsidP="003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FD427" w14:textId="77777777" w:rsidR="003307C0" w:rsidRPr="00CF4823" w:rsidRDefault="00FE05F6" w:rsidP="00330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>Silver Sponsor</w:t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ab/>
        <w:t>$3,0</w:t>
      </w:r>
      <w:r w:rsidR="00A025C2" w:rsidRPr="00CF4823">
        <w:rPr>
          <w:rFonts w:ascii="Times New Roman" w:hAnsi="Times New Roman" w:cs="Times New Roman"/>
          <w:b/>
          <w:sz w:val="24"/>
          <w:szCs w:val="24"/>
        </w:rPr>
        <w:t>00</w:t>
      </w:r>
    </w:p>
    <w:p w14:paraId="63BFD428" w14:textId="77777777" w:rsidR="00A025C2" w:rsidRPr="00CF4823" w:rsidRDefault="00A025C2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on the ATEA website as a </w:t>
      </w:r>
      <w:proofErr w:type="gramStart"/>
      <w:r w:rsidRPr="00CF4823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CF4823">
        <w:rPr>
          <w:rFonts w:ascii="Times New Roman" w:hAnsi="Times New Roman" w:cs="Times New Roman"/>
          <w:sz w:val="24"/>
          <w:szCs w:val="24"/>
        </w:rPr>
        <w:t xml:space="preserve"> sponsor, including your company logo</w:t>
      </w:r>
    </w:p>
    <w:p w14:paraId="63BFD42A" w14:textId="3A1A7AC8" w:rsidR="00FE05F6" w:rsidRPr="00251C4D" w:rsidRDefault="004F7A14" w:rsidP="0025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823">
        <w:rPr>
          <w:rFonts w:ascii="Times New Roman" w:hAnsi="Times New Roman" w:cs="Times New Roman"/>
          <w:sz w:val="24"/>
          <w:szCs w:val="24"/>
        </w:rPr>
        <w:t xml:space="preserve"> complimentary </w:t>
      </w:r>
      <w:r w:rsidR="0032134F">
        <w:rPr>
          <w:rFonts w:ascii="Times New Roman" w:hAnsi="Times New Roman" w:cs="Times New Roman"/>
          <w:sz w:val="24"/>
          <w:szCs w:val="24"/>
        </w:rPr>
        <w:t>registrations</w:t>
      </w:r>
    </w:p>
    <w:p w14:paraId="63BFD42B" w14:textId="77777777" w:rsidR="00FE05F6" w:rsidRPr="00CF4823" w:rsidRDefault="00FE05F6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Sponsor profile in the conference program</w:t>
      </w:r>
    </w:p>
    <w:p w14:paraId="63BFD42C" w14:textId="2C7566E0" w:rsidR="00FE05F6" w:rsidRPr="00CF4823" w:rsidRDefault="00FE05F6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materials </w:t>
      </w:r>
    </w:p>
    <w:p w14:paraId="63BFD42D" w14:textId="1AA99993" w:rsidR="00FE05F6" w:rsidRPr="00CF4823" w:rsidRDefault="00DA0B4B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visible at the conference general session. </w:t>
      </w:r>
    </w:p>
    <w:p w14:paraId="63BFD42E" w14:textId="77777777" w:rsidR="00FE05F6" w:rsidRPr="00CF4823" w:rsidRDefault="00FE05F6" w:rsidP="00FE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FD42F" w14:textId="777554F8" w:rsidR="00FE05F6" w:rsidRPr="00CF4823" w:rsidRDefault="00FE05F6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 xml:space="preserve">Bronze </w:t>
      </w:r>
      <w:r w:rsidR="00DA0B4B">
        <w:rPr>
          <w:rFonts w:ascii="Times New Roman" w:hAnsi="Times New Roman" w:cs="Times New Roman"/>
          <w:b/>
          <w:sz w:val="24"/>
          <w:szCs w:val="24"/>
        </w:rPr>
        <w:t>sector sponsor</w:t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Pr="00CF4823">
        <w:rPr>
          <w:rFonts w:ascii="Times New Roman" w:hAnsi="Times New Roman" w:cs="Times New Roman"/>
          <w:b/>
          <w:sz w:val="24"/>
          <w:szCs w:val="24"/>
        </w:rPr>
        <w:t>$2,000</w:t>
      </w:r>
    </w:p>
    <w:p w14:paraId="63BFD430" w14:textId="5C584C55" w:rsidR="00FE05F6" w:rsidRPr="00CF4823" w:rsidRDefault="00FE05F6" w:rsidP="00FE0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on the ATEA website as a Bronze </w:t>
      </w:r>
      <w:r w:rsidR="00DA0B4B">
        <w:rPr>
          <w:rFonts w:ascii="Times New Roman" w:hAnsi="Times New Roman" w:cs="Times New Roman"/>
          <w:sz w:val="24"/>
          <w:szCs w:val="24"/>
        </w:rPr>
        <w:t xml:space="preserve">Sector </w:t>
      </w:r>
      <w:r w:rsidRPr="00CF4823">
        <w:rPr>
          <w:rFonts w:ascii="Times New Roman" w:hAnsi="Times New Roman" w:cs="Times New Roman"/>
          <w:sz w:val="24"/>
          <w:szCs w:val="24"/>
        </w:rPr>
        <w:t>sponsor, including your company logo</w:t>
      </w:r>
    </w:p>
    <w:p w14:paraId="69B16277" w14:textId="76E6A161" w:rsidR="00DA0B4B" w:rsidRPr="00D76D7B" w:rsidRDefault="00FE05F6" w:rsidP="00D76D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</w:t>
      </w:r>
      <w:r w:rsidR="00701975" w:rsidRPr="00CF4823">
        <w:rPr>
          <w:rFonts w:ascii="Times New Roman" w:hAnsi="Times New Roman" w:cs="Times New Roman"/>
          <w:sz w:val="24"/>
          <w:szCs w:val="24"/>
        </w:rPr>
        <w:t xml:space="preserve">materials </w:t>
      </w:r>
      <w:r w:rsidR="00701975">
        <w:rPr>
          <w:rFonts w:ascii="Times New Roman" w:hAnsi="Times New Roman" w:cs="Times New Roman"/>
          <w:sz w:val="24"/>
          <w:szCs w:val="24"/>
        </w:rPr>
        <w:t>with</w:t>
      </w:r>
      <w:r w:rsidR="00DA0B4B">
        <w:rPr>
          <w:rFonts w:ascii="Times New Roman" w:hAnsi="Times New Roman" w:cs="Times New Roman"/>
          <w:sz w:val="24"/>
          <w:szCs w:val="24"/>
        </w:rPr>
        <w:t xml:space="preserve"> website link.</w:t>
      </w:r>
    </w:p>
    <w:p w14:paraId="102A6BDA" w14:textId="754F57FF" w:rsidR="00A067E9" w:rsidRPr="00DA0B4B" w:rsidRDefault="00A067E9" w:rsidP="00C61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complimentary conference registration</w:t>
      </w:r>
    </w:p>
    <w:p w14:paraId="63BFD434" w14:textId="77777777" w:rsidR="00FE05F6" w:rsidRDefault="00FE05F6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35" w14:textId="77777777" w:rsidR="00CF4823" w:rsidRPr="00CF4823" w:rsidRDefault="00CF4823" w:rsidP="00CF4823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SPECIAL </w:t>
      </w:r>
      <w:r w:rsidRPr="00CF482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SPONSORSHIP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</w:t>
      </w:r>
    </w:p>
    <w:p w14:paraId="63BFD436" w14:textId="77777777" w:rsidR="00CF4823" w:rsidRPr="00CF4823" w:rsidRDefault="00CF4823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37" w14:textId="37DF5777" w:rsidR="00FE05F6" w:rsidRPr="00CF4823" w:rsidRDefault="00DA0B4B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ATEA Awards Program—listed as sponsor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$5</w:t>
      </w:r>
      <w:r w:rsidR="00CF4823">
        <w:rPr>
          <w:rFonts w:ascii="Times New Roman" w:hAnsi="Times New Roman" w:cs="Times New Roman"/>
          <w:b/>
          <w:sz w:val="24"/>
          <w:szCs w:val="24"/>
        </w:rPr>
        <w:t>,</w:t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000</w:t>
      </w:r>
    </w:p>
    <w:p w14:paraId="63BFD43D" w14:textId="77777777" w:rsidR="00FE05F6" w:rsidRPr="00CF4823" w:rsidRDefault="00FE05F6" w:rsidP="002B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6006B" w14:textId="482F5287" w:rsidR="00DA0B4B" w:rsidRDefault="00DA0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Register online at </w:t>
      </w:r>
      <w:r w:rsidR="00310ED6">
        <w:rPr>
          <w:rFonts w:ascii="Times New Roman" w:hAnsi="Times New Roman" w:cs="Times New Roman"/>
          <w:b/>
          <w:sz w:val="28"/>
          <w:szCs w:val="28"/>
        </w:rPr>
        <w:t>www</w:t>
      </w:r>
      <w:r w:rsidR="00701975">
        <w:rPr>
          <w:rFonts w:ascii="Times New Roman" w:hAnsi="Times New Roman" w:cs="Times New Roman"/>
          <w:b/>
          <w:sz w:val="28"/>
          <w:szCs w:val="28"/>
        </w:rPr>
        <w:t>: ateaonline.org</w:t>
      </w:r>
      <w:r w:rsidR="00AB571C">
        <w:rPr>
          <w:rFonts w:ascii="Times New Roman" w:hAnsi="Times New Roman" w:cs="Times New Roman"/>
          <w:b/>
          <w:sz w:val="28"/>
          <w:szCs w:val="28"/>
        </w:rPr>
        <w:t xml:space="preserve"> or through this form we will contact for full information</w:t>
      </w:r>
    </w:p>
    <w:p w14:paraId="2C3A4AB1" w14:textId="77777777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Name__________________________Organization________________________</w:t>
      </w:r>
    </w:p>
    <w:p w14:paraId="49650C7B" w14:textId="77777777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</w:p>
    <w:p w14:paraId="3B86AC18" w14:textId="4F80BB1D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of Sponsorship__________________ Payment method_______________</w:t>
      </w:r>
    </w:p>
    <w:p w14:paraId="3107D8D8" w14:textId="151699FB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</w:p>
    <w:p w14:paraId="67E0243E" w14:textId="48307DFC" w:rsidR="00DA0B4B" w:rsidRPr="00CF4823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attach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logo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for all levels and for </w:t>
      </w:r>
      <w:r w:rsidR="00B772F5">
        <w:rPr>
          <w:rFonts w:ascii="Times New Roman" w:hAnsi="Times New Roman" w:cs="Times New Roman"/>
          <w:b/>
          <w:sz w:val="28"/>
          <w:szCs w:val="28"/>
        </w:rPr>
        <w:t>Platinum</w:t>
      </w:r>
      <w:r>
        <w:rPr>
          <w:rFonts w:ascii="Times New Roman" w:hAnsi="Times New Roman" w:cs="Times New Roman"/>
          <w:b/>
          <w:sz w:val="28"/>
          <w:szCs w:val="28"/>
        </w:rPr>
        <w:t xml:space="preserve"> or Gold photo of CEO or Person to be featured.  </w:t>
      </w:r>
      <w:proofErr w:type="gramStart"/>
      <w:r w:rsidR="00DA0B4B">
        <w:rPr>
          <w:rFonts w:ascii="Times New Roman" w:hAnsi="Times New Roman" w:cs="Times New Roman"/>
          <w:b/>
          <w:sz w:val="28"/>
          <w:szCs w:val="28"/>
        </w:rPr>
        <w:t>Questions</w:t>
      </w:r>
      <w:proofErr w:type="gramEnd"/>
      <w:r w:rsidR="00DA0B4B">
        <w:rPr>
          <w:rFonts w:ascii="Times New Roman" w:hAnsi="Times New Roman" w:cs="Times New Roman"/>
          <w:b/>
          <w:sz w:val="28"/>
          <w:szCs w:val="28"/>
        </w:rPr>
        <w:t xml:space="preserve"> please contact Sandra Krebsbach</w:t>
      </w:r>
      <w:r w:rsidR="00701975">
        <w:rPr>
          <w:rFonts w:ascii="Times New Roman" w:hAnsi="Times New Roman" w:cs="Times New Roman"/>
          <w:b/>
          <w:sz w:val="28"/>
          <w:szCs w:val="28"/>
        </w:rPr>
        <w:t>, ATEA</w:t>
      </w:r>
      <w:r w:rsidR="00DA0B4B">
        <w:rPr>
          <w:rFonts w:ascii="Times New Roman" w:hAnsi="Times New Roman" w:cs="Times New Roman"/>
          <w:b/>
          <w:sz w:val="28"/>
          <w:szCs w:val="28"/>
        </w:rPr>
        <w:t xml:space="preserve"> Executive Director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DA0B4B" w:rsidRPr="00617D7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skrebsbach@dunwoody.ed</w:t>
        </w:r>
      </w:hyperlink>
      <w:r w:rsidR="00DA0B4B">
        <w:rPr>
          <w:rFonts w:ascii="Times New Roman" w:hAnsi="Times New Roman" w:cs="Times New Roman"/>
          <w:b/>
          <w:sz w:val="28"/>
          <w:szCs w:val="28"/>
        </w:rPr>
        <w:t xml:space="preserve"> or 612-381-3315.</w:t>
      </w:r>
    </w:p>
    <w:sectPr w:rsidR="00DA0B4B" w:rsidRPr="00CF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B086" w14:textId="77777777" w:rsidR="004C0946" w:rsidRDefault="004C0946" w:rsidP="00BC59A9">
      <w:pPr>
        <w:spacing w:after="0" w:line="240" w:lineRule="auto"/>
      </w:pPr>
      <w:r>
        <w:separator/>
      </w:r>
    </w:p>
  </w:endnote>
  <w:endnote w:type="continuationSeparator" w:id="0">
    <w:p w14:paraId="35FC1433" w14:textId="77777777" w:rsidR="004C0946" w:rsidRDefault="004C0946" w:rsidP="00BC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2DC7" w14:textId="77777777" w:rsidR="004C0946" w:rsidRDefault="004C0946" w:rsidP="00BC59A9">
      <w:pPr>
        <w:spacing w:after="0" w:line="240" w:lineRule="auto"/>
      </w:pPr>
      <w:r>
        <w:separator/>
      </w:r>
    </w:p>
  </w:footnote>
  <w:footnote w:type="continuationSeparator" w:id="0">
    <w:p w14:paraId="591846DD" w14:textId="77777777" w:rsidR="004C0946" w:rsidRDefault="004C0946" w:rsidP="00BC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09"/>
    <w:multiLevelType w:val="hybridMultilevel"/>
    <w:tmpl w:val="CDDE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321"/>
    <w:multiLevelType w:val="hybridMultilevel"/>
    <w:tmpl w:val="A2E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EB8"/>
    <w:multiLevelType w:val="hybridMultilevel"/>
    <w:tmpl w:val="FC6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17"/>
    <w:multiLevelType w:val="hybridMultilevel"/>
    <w:tmpl w:val="DB1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4781"/>
    <w:multiLevelType w:val="hybridMultilevel"/>
    <w:tmpl w:val="A44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FB7"/>
    <w:multiLevelType w:val="hybridMultilevel"/>
    <w:tmpl w:val="0D8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7ACC"/>
    <w:multiLevelType w:val="hybridMultilevel"/>
    <w:tmpl w:val="8CC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989"/>
    <w:multiLevelType w:val="hybridMultilevel"/>
    <w:tmpl w:val="0DE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8146">
    <w:abstractNumId w:val="1"/>
  </w:num>
  <w:num w:numId="2" w16cid:durableId="890309739">
    <w:abstractNumId w:val="0"/>
  </w:num>
  <w:num w:numId="3" w16cid:durableId="845636973">
    <w:abstractNumId w:val="2"/>
  </w:num>
  <w:num w:numId="4" w16cid:durableId="1686862278">
    <w:abstractNumId w:val="6"/>
  </w:num>
  <w:num w:numId="5" w16cid:durableId="1169296421">
    <w:abstractNumId w:val="4"/>
  </w:num>
  <w:num w:numId="6" w16cid:durableId="1161582658">
    <w:abstractNumId w:val="7"/>
  </w:num>
  <w:num w:numId="7" w16cid:durableId="2068989106">
    <w:abstractNumId w:val="5"/>
  </w:num>
  <w:num w:numId="8" w16cid:durableId="201996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5C"/>
    <w:rsid w:val="00023A88"/>
    <w:rsid w:val="000413EC"/>
    <w:rsid w:val="000B7277"/>
    <w:rsid w:val="000D0DED"/>
    <w:rsid w:val="00152D0D"/>
    <w:rsid w:val="0018550A"/>
    <w:rsid w:val="00251C4D"/>
    <w:rsid w:val="002B3806"/>
    <w:rsid w:val="002E0D7C"/>
    <w:rsid w:val="00310ED6"/>
    <w:rsid w:val="0032134F"/>
    <w:rsid w:val="003307C0"/>
    <w:rsid w:val="003B2DA6"/>
    <w:rsid w:val="003D505C"/>
    <w:rsid w:val="004C0946"/>
    <w:rsid w:val="004F7A14"/>
    <w:rsid w:val="005C1EAC"/>
    <w:rsid w:val="00646DDD"/>
    <w:rsid w:val="006C17A1"/>
    <w:rsid w:val="00701975"/>
    <w:rsid w:val="00744BE0"/>
    <w:rsid w:val="00A025C2"/>
    <w:rsid w:val="00A067E9"/>
    <w:rsid w:val="00AB571C"/>
    <w:rsid w:val="00AE1590"/>
    <w:rsid w:val="00B772F5"/>
    <w:rsid w:val="00BA1452"/>
    <w:rsid w:val="00BC59A9"/>
    <w:rsid w:val="00CF4823"/>
    <w:rsid w:val="00D47E78"/>
    <w:rsid w:val="00D746FC"/>
    <w:rsid w:val="00D76D7B"/>
    <w:rsid w:val="00D9631F"/>
    <w:rsid w:val="00DA0B4B"/>
    <w:rsid w:val="00DE229D"/>
    <w:rsid w:val="00EC4CD0"/>
    <w:rsid w:val="00FA77C0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D400"/>
  <w15:chartTrackingRefBased/>
  <w15:docId w15:val="{1E1B082A-66D2-4CF4-B6DA-8D10B78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A9"/>
  </w:style>
  <w:style w:type="paragraph" w:styleId="Footer">
    <w:name w:val="footer"/>
    <w:basedOn w:val="Normal"/>
    <w:link w:val="FooterChar"/>
    <w:uiPriority w:val="99"/>
    <w:unhideWhenUsed/>
    <w:rsid w:val="00B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A9"/>
  </w:style>
  <w:style w:type="character" w:styleId="Hyperlink">
    <w:name w:val="Hyperlink"/>
    <w:basedOn w:val="DefaultParagraphFont"/>
    <w:uiPriority w:val="99"/>
    <w:unhideWhenUsed/>
    <w:rsid w:val="00DA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rebsbach@dunwoody.e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C573BE178648B8C1091487A1C8AA" ma:contentTypeVersion="14" ma:contentTypeDescription="Create a new document." ma:contentTypeScope="" ma:versionID="8a41b49906ca0ec8808a47f1adfcfe51">
  <xsd:schema xmlns:xsd="http://www.w3.org/2001/XMLSchema" xmlns:xs="http://www.w3.org/2001/XMLSchema" xmlns:p="http://schemas.microsoft.com/office/2006/metadata/properties" xmlns:ns3="6df5f6d8-abcb-43ff-abce-7ec2f8139310" xmlns:ns4="26320ba3-7eb2-41a6-aee2-4c96e3a12d7d" targetNamespace="http://schemas.microsoft.com/office/2006/metadata/properties" ma:root="true" ma:fieldsID="f4adee81e899c65ae3d314c2a0f5efe7" ns3:_="" ns4:_="">
    <xsd:import namespace="6df5f6d8-abcb-43ff-abce-7ec2f8139310"/>
    <xsd:import namespace="26320ba3-7eb2-41a6-aee2-4c96e3a1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f6d8-abcb-43ff-abce-7ec2f8139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20ba3-7eb2-41a6-aee2-4c96e3a1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5440F-B472-455A-AD83-3F985AC008DC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320ba3-7eb2-41a6-aee2-4c96e3a12d7d"/>
    <ds:schemaRef ds:uri="6df5f6d8-abcb-43ff-abce-7ec2f8139310"/>
  </ds:schemaRefs>
</ds:datastoreItem>
</file>

<file path=customXml/itemProps2.xml><?xml version="1.0" encoding="utf-8"?>
<ds:datastoreItem xmlns:ds="http://schemas.openxmlformats.org/officeDocument/2006/customXml" ds:itemID="{CC55247F-D4A2-490D-BC8F-25959824D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1BD88-D3E6-48E1-A0EC-81E5C2BE4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f6d8-abcb-43ff-abce-7ec2f8139310"/>
    <ds:schemaRef ds:uri="26320ba3-7eb2-41a6-aee2-4c96e3a1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Ann Cutshall</dc:creator>
  <cp:keywords/>
  <dc:description/>
  <cp:lastModifiedBy>Krebsbach, Sandra</cp:lastModifiedBy>
  <cp:revision>2</cp:revision>
  <cp:lastPrinted>2018-07-18T21:27:00Z</cp:lastPrinted>
  <dcterms:created xsi:type="dcterms:W3CDTF">2023-01-05T20:39:00Z</dcterms:created>
  <dcterms:modified xsi:type="dcterms:W3CDTF">2023-01-05T20:39:00Z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0x0101008987C573BE178648B8C1091487A1C8AA</vt:lpwstr>
  </property>
</Properties>
</file>